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 w:val="1"/>
          <w:bCs w:val="1"/>
        </w:rPr>
      </w:pPr>
    </w:p>
    <w:p>
      <w:pPr>
        <w:pStyle w:val="Body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TBA, Krapina, Hrvatska </w:t>
      </w:r>
    </w:p>
    <w:p>
      <w:pPr>
        <w:pStyle w:val="Body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BE202: Danijel i Otkrivenje </w:t>
      </w:r>
    </w:p>
    <w:p>
      <w:pPr>
        <w:pStyle w:val="Body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Opisni katalog kolegija </w:t>
      </w:r>
    </w:p>
    <w:p>
      <w:pPr>
        <w:pStyle w:val="Body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85"/>
        <w:gridCol w:w="881"/>
        <w:gridCol w:w="722"/>
        <w:gridCol w:w="157"/>
        <w:gridCol w:w="529"/>
        <w:gridCol w:w="968"/>
        <w:gridCol w:w="793"/>
        <w:gridCol w:w="264"/>
        <w:gridCol w:w="1672"/>
        <w:gridCol w:w="176"/>
        <w:gridCol w:w="176"/>
        <w:gridCol w:w="1409"/>
        <w:gridCol w:w="1348"/>
      </w:tblGrid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a. kolegij #: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BE202</w:t>
            </w:r>
          </w:p>
        </w:tc>
        <w:tc>
          <w:tcPr>
            <w:tcW w:type="dxa" w:w="17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en-US"/>
              </w:rPr>
              <w:t xml:space="preserve">b. Naziv kolegija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Danijel i Otkrivenje</w:t>
            </w:r>
          </w:p>
        </w:tc>
        <w:tc>
          <w:tcPr>
            <w:tcW w:type="dxa" w:w="1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c. # i vrsta bodova: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 sem sata</w:t>
            </w:r>
          </w:p>
        </w:tc>
        <w:tc>
          <w:tcPr>
            <w:tcW w:type="dxa" w:w="30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d. Akademski nivo: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Prvostupni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ki stupanja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–</w:t>
            </w:r>
            <w:r>
              <w:rPr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uvodna razina</w:t>
            </w:r>
          </w:p>
        </w:tc>
        <w:tc>
          <w:tcPr>
            <w:tcW w:type="dxa" w:w="27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e. TMAI web str. gdje se predaje: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 Krapina, HRVATSKA</w:t>
            </w:r>
          </w:p>
        </w:tc>
      </w:tr>
      <w:tr>
        <w:tblPrEx>
          <w:shd w:val="clear" w:color="auto" w:fill="cdd4e9"/>
        </w:tblPrEx>
        <w:trPr>
          <w:trHeight w:val="650" w:hRule="atLeast"/>
        </w:trPr>
        <w:tc>
          <w:tcPr>
            <w:tcW w:type="dxa" w:w="25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f. Oblik predavanja: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       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ionica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749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g. Ciljano slu</w:t>
            </w: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ateljstvo: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Studenti koji imaju </w:t>
            </w:r>
            <w:r>
              <w:rPr>
                <w:b w:val="1"/>
                <w:bCs w:val="1"/>
                <w:rtl w:val="0"/>
                <w:lang w:val="en-US"/>
              </w:rPr>
              <w:t>ž</w:t>
            </w:r>
            <w:r>
              <w:rPr>
                <w:b w:val="1"/>
                <w:bCs w:val="1"/>
                <w:rtl w:val="0"/>
                <w:lang w:val="en-US"/>
              </w:rPr>
              <w:t>elju i namjeru slu</w:t>
            </w:r>
            <w:r>
              <w:rPr>
                <w:b w:val="1"/>
                <w:bCs w:val="1"/>
                <w:rtl w:val="0"/>
                <w:lang w:val="en-US"/>
              </w:rPr>
              <w:t>ž</w:t>
            </w:r>
            <w:r>
              <w:rPr>
                <w:b w:val="1"/>
                <w:bCs w:val="1"/>
                <w:rtl w:val="0"/>
                <w:lang w:val="en-US"/>
              </w:rPr>
              <w:t xml:space="preserve">iti u lokalnoj crkvi </w:t>
            </w:r>
          </w:p>
        </w:tc>
      </w:tr>
      <w:tr>
        <w:tblPrEx>
          <w:shd w:val="clear" w:color="auto" w:fill="cdd4e9"/>
        </w:tblPrEx>
        <w:trPr>
          <w:trHeight w:val="830" w:hRule="atLeast"/>
        </w:trPr>
        <w:tc>
          <w:tcPr>
            <w:tcW w:type="dxa" w:w="25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h. Primarni jezik ciljanog slu</w:t>
            </w:r>
            <w:r>
              <w:rPr>
                <w:sz w:val="16"/>
                <w:szCs w:val="16"/>
                <w:rtl w:val="0"/>
                <w:lang w:val="en-US"/>
              </w:rPr>
              <w:t>š</w:t>
            </w:r>
            <w:r>
              <w:rPr>
                <w:sz w:val="16"/>
                <w:szCs w:val="16"/>
                <w:rtl w:val="0"/>
                <w:lang w:val="en-US"/>
              </w:rPr>
              <w:t>ateljstva: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        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Hrvatski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24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i. Primarni jezik predavanja: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Hrvatski</w:t>
            </w:r>
          </w:p>
        </w:tc>
        <w:tc>
          <w:tcPr>
            <w:tcW w:type="dxa" w:w="21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j. Ako su jezici druga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 xml:space="preserve">iji, jeli prijevod osiguran?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</w:t>
            </w:r>
          </w:p>
        </w:tc>
        <w:tc>
          <w:tcPr>
            <w:tcW w:type="dxa" w:w="29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Ima li ovaj kolegij vanjsku akreditaciju, ako da, od koga?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NE</w:t>
            </w:r>
          </w:p>
        </w:tc>
      </w:tr>
      <w:tr>
        <w:tblPrEx>
          <w:shd w:val="clear" w:color="auto" w:fill="cdd4e9"/>
        </w:tblPrEx>
        <w:trPr>
          <w:trHeight w:val="930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k. Opis kolegija: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Ovaj je predmet osmi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ljen da pru</w:t>
            </w:r>
            <w:r>
              <w:rPr>
                <w:rtl w:val="0"/>
                <w:lang w:val="en-US"/>
              </w:rPr>
              <w:t>ž</w:t>
            </w:r>
            <w:r>
              <w:rPr>
                <w:rtl w:val="0"/>
                <w:lang w:val="en-US"/>
              </w:rPr>
              <w:t xml:space="preserve">i izlaganje i sintezu Daniela i Otkrivenja. Izazvat </w:t>
            </w:r>
            <w:r>
              <w:rPr>
                <w:rtl w:val="0"/>
                <w:lang w:val="en-US"/>
              </w:rPr>
              <w:t>ć</w:t>
            </w:r>
            <w:r>
              <w:rPr>
                <w:rtl w:val="0"/>
                <w:lang w:val="en-US"/>
              </w:rPr>
              <w:t>e u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enike u njihovom razumijevanju kako eshatologije tako i apokalipti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 xml:space="preserve">nog </w:t>
            </w:r>
            <w:r>
              <w:rPr>
                <w:rtl w:val="0"/>
                <w:lang w:val="en-US"/>
              </w:rPr>
              <w:t>ž</w:t>
            </w:r>
            <w:r>
              <w:rPr>
                <w:rtl w:val="0"/>
                <w:lang w:val="en-US"/>
              </w:rPr>
              <w:t>anra.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3661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l. Ishodi u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>enja: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   Na kraju kolegija student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ć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e znati: 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1. Objasniti va</w:t>
            </w:r>
            <w:r>
              <w:rPr>
                <w:sz w:val="22"/>
                <w:szCs w:val="22"/>
                <w:rtl w:val="0"/>
                <w:lang w:val="en-US"/>
              </w:rPr>
              <w:t>ž</w:t>
            </w:r>
            <w:r>
              <w:rPr>
                <w:sz w:val="22"/>
                <w:szCs w:val="22"/>
                <w:rtl w:val="0"/>
                <w:lang w:val="en-US"/>
              </w:rPr>
              <w:t>nost Izraela u pro</w:t>
            </w:r>
            <w:r>
              <w:rPr>
                <w:sz w:val="22"/>
                <w:szCs w:val="22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rtl w:val="0"/>
                <w:lang w:val="en-US"/>
              </w:rPr>
              <w:t>losti, sada</w:t>
            </w:r>
            <w:r>
              <w:rPr>
                <w:sz w:val="22"/>
                <w:szCs w:val="22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rtl w:val="0"/>
                <w:lang w:val="en-US"/>
              </w:rPr>
              <w:t>njosti i budu</w:t>
            </w:r>
            <w:r>
              <w:rPr>
                <w:sz w:val="22"/>
                <w:szCs w:val="22"/>
                <w:rtl w:val="0"/>
                <w:lang w:val="en-US"/>
              </w:rPr>
              <w:t>ć</w:t>
            </w:r>
            <w:r>
              <w:rPr>
                <w:sz w:val="22"/>
                <w:szCs w:val="22"/>
                <w:rtl w:val="0"/>
                <w:lang w:val="en-US"/>
              </w:rPr>
              <w:t>nosti.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2. Pokazati znanje u pravilnoj egzegezi apokalipti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 xml:space="preserve">nog </w:t>
            </w:r>
            <w:r>
              <w:rPr>
                <w:sz w:val="22"/>
                <w:szCs w:val="22"/>
                <w:rtl w:val="0"/>
                <w:lang w:val="en-US"/>
              </w:rPr>
              <w:t>ž</w:t>
            </w:r>
            <w:r>
              <w:rPr>
                <w:sz w:val="22"/>
                <w:szCs w:val="22"/>
                <w:rtl w:val="0"/>
                <w:lang w:val="en-US"/>
              </w:rPr>
              <w:t>anra.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3. Shvatiti razliku Izraela i Crkve i njihove specifi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ne uloge u otkupiteljskoj povijesti kako je to detaljno opisano u ove dvije knjige.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4. Razviti ekspozicijske propovijedi koriste</w:t>
            </w:r>
            <w:r>
              <w:rPr>
                <w:sz w:val="22"/>
                <w:szCs w:val="22"/>
                <w:rtl w:val="0"/>
                <w:lang w:val="en-US"/>
              </w:rPr>
              <w:t>ć</w:t>
            </w:r>
            <w:r>
              <w:rPr>
                <w:sz w:val="22"/>
                <w:szCs w:val="22"/>
                <w:rtl w:val="0"/>
                <w:lang w:val="en-US"/>
              </w:rPr>
              <w:t>i povijesno-gramati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ku hermeneutiku i doslovno i futuristi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ko tuma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enje proro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anstava ovih knjiga.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5. Obraniti pred-tribulacijsko uze</w:t>
            </w:r>
            <w:r>
              <w:rPr>
                <w:sz w:val="22"/>
                <w:szCs w:val="22"/>
                <w:rtl w:val="0"/>
                <w:lang w:val="en-US"/>
              </w:rPr>
              <w:t>ć</w:t>
            </w:r>
            <w:r>
              <w:rPr>
                <w:sz w:val="22"/>
                <w:szCs w:val="22"/>
                <w:rtl w:val="0"/>
                <w:lang w:val="en-US"/>
              </w:rPr>
              <w:t>e i doslovno budu</w:t>
            </w:r>
            <w:r>
              <w:rPr>
                <w:sz w:val="22"/>
                <w:szCs w:val="22"/>
                <w:rtl w:val="0"/>
                <w:lang w:val="en-US"/>
              </w:rPr>
              <w:t>ć</w:t>
            </w:r>
            <w:r>
              <w:rPr>
                <w:sz w:val="22"/>
                <w:szCs w:val="22"/>
                <w:rtl w:val="0"/>
                <w:lang w:val="en-US"/>
              </w:rPr>
              <w:t>e 1000-godi</w:t>
            </w:r>
            <w:r>
              <w:rPr>
                <w:sz w:val="22"/>
                <w:szCs w:val="22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rtl w:val="0"/>
                <w:lang w:val="en-US"/>
              </w:rPr>
              <w:t>nje kraljevstvo u kojem otkupljeni Izrael nastanjuje Obe</w:t>
            </w:r>
            <w:r>
              <w:rPr>
                <w:sz w:val="22"/>
                <w:szCs w:val="22"/>
                <w:rtl w:val="0"/>
                <w:lang w:val="en-US"/>
              </w:rPr>
              <w:t>ć</w:t>
            </w:r>
            <w:r>
              <w:rPr>
                <w:sz w:val="22"/>
                <w:szCs w:val="22"/>
                <w:rtl w:val="0"/>
                <w:lang w:val="en-US"/>
              </w:rPr>
              <w:t>anu zemlju iz u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enja ove dvije knjige.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6. Shvatite kona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no futuristi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ko ispunjenje Bo</w:t>
            </w:r>
            <w:r>
              <w:rPr>
                <w:sz w:val="22"/>
                <w:szCs w:val="22"/>
                <w:rtl w:val="0"/>
                <w:lang w:val="en-US"/>
              </w:rPr>
              <w:t>ž</w:t>
            </w:r>
            <w:r>
              <w:rPr>
                <w:sz w:val="22"/>
                <w:szCs w:val="22"/>
                <w:rtl w:val="0"/>
                <w:lang w:val="en-US"/>
              </w:rPr>
              <w:t>jeg saveza kako je detaljno opisano u ove dvije knjige.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 xml:space="preserve">7. Pokazati sposobnost </w:t>
            </w:r>
            <w:r>
              <w:rPr>
                <w:sz w:val="22"/>
                <w:szCs w:val="22"/>
                <w:rtl w:val="0"/>
                <w:lang w:val="en-US"/>
              </w:rPr>
              <w:t>„</w:t>
            </w:r>
            <w:r>
              <w:rPr>
                <w:sz w:val="22"/>
                <w:szCs w:val="22"/>
                <w:rtl w:val="0"/>
                <w:lang w:val="en-US"/>
              </w:rPr>
              <w:t>govora</w:t>
            </w:r>
            <w:r>
              <w:rPr>
                <w:sz w:val="22"/>
                <w:szCs w:val="22"/>
                <w:rtl w:val="0"/>
                <w:lang w:val="en-US"/>
              </w:rPr>
              <w:t xml:space="preserve">“ </w:t>
            </w:r>
            <w:r>
              <w:rPr>
                <w:sz w:val="22"/>
                <w:szCs w:val="22"/>
                <w:rtl w:val="0"/>
                <w:lang w:val="en-US"/>
              </w:rPr>
              <w:t>kroz obje knjige i objasniti glavne teme.</w:t>
            </w:r>
          </w:p>
        </w:tc>
      </w:tr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6"/>
                <w:szCs w:val="16"/>
                <w:rtl w:val="0"/>
                <w:lang w:val="en-US"/>
              </w:rPr>
              <w:t>m. Predvi</w:t>
            </w:r>
            <w:r>
              <w:rPr>
                <w:sz w:val="16"/>
                <w:szCs w:val="16"/>
                <w:rtl w:val="0"/>
                <w:lang w:val="en-US"/>
              </w:rPr>
              <w:t>đ</w:t>
            </w:r>
            <w:r>
              <w:rPr>
                <w:sz w:val="16"/>
                <w:szCs w:val="16"/>
                <w:rtl w:val="0"/>
                <w:lang w:val="en-US"/>
              </w:rPr>
              <w:t xml:space="preserve">eno studentsko vrijeme: </w:t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86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Video, predavanja, u</w:t>
            </w:r>
            <w:r>
              <w:rPr>
                <w:sz w:val="14"/>
                <w:szCs w:val="14"/>
                <w:rtl w:val="0"/>
                <w:lang w:val="en-US"/>
              </w:rPr>
              <w:t>č</w:t>
            </w:r>
            <w:r>
              <w:rPr>
                <w:sz w:val="14"/>
                <w:szCs w:val="14"/>
                <w:rtl w:val="0"/>
                <w:lang w:val="en-US"/>
              </w:rPr>
              <w:t xml:space="preserve">ionica </w:t>
            </w:r>
          </w:p>
        </w:tc>
        <w:tc>
          <w:tcPr>
            <w:tcW w:type="dxa" w:w="14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Č</w:t>
            </w:r>
            <w:r>
              <w:rPr>
                <w:sz w:val="14"/>
                <w:szCs w:val="14"/>
                <w:rtl w:val="0"/>
                <w:lang w:val="en-US"/>
              </w:rPr>
              <w:t xml:space="preserve">itanje i suranja  </w:t>
            </w:r>
          </w:p>
        </w:tc>
        <w:tc>
          <w:tcPr>
            <w:tcW w:type="dxa" w:w="202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Ostali doma</w:t>
            </w:r>
            <w:r>
              <w:rPr>
                <w:sz w:val="14"/>
                <w:szCs w:val="14"/>
                <w:rtl w:val="0"/>
                <w:lang w:val="en-US"/>
              </w:rPr>
              <w:t>ć</w:t>
            </w:r>
            <w:r>
              <w:rPr>
                <w:sz w:val="14"/>
                <w:szCs w:val="14"/>
                <w:rtl w:val="0"/>
                <w:lang w:val="en-US"/>
              </w:rPr>
              <w:t xml:space="preserve">i uratci 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 xml:space="preserve">Radnje i projekti kolegija  </w:t>
            </w:r>
          </w:p>
        </w:tc>
        <w:tc>
          <w:tcPr>
            <w:tcW w:type="dxa" w:w="176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 xml:space="preserve">Priprema za ispit i razgovor 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</w:pPr>
            <w:r>
              <w:rPr>
                <w:sz w:val="14"/>
                <w:szCs w:val="14"/>
                <w:rtl w:val="0"/>
                <w:lang w:val="en-US"/>
              </w:rPr>
              <w:t>Ukupno  studentko vrijeme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8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48 h. </w:t>
            </w:r>
          </w:p>
        </w:tc>
        <w:tc>
          <w:tcPr>
            <w:tcW w:type="dxa" w:w="14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25 h. </w:t>
            </w:r>
          </w:p>
        </w:tc>
        <w:tc>
          <w:tcPr>
            <w:tcW w:type="dxa" w:w="20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15 h.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40 h. </w:t>
            </w:r>
          </w:p>
        </w:tc>
        <w:tc>
          <w:tcPr>
            <w:tcW w:type="dxa" w:w="17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12 h. 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140 h.</w:t>
            </w:r>
          </w:p>
        </w:tc>
      </w:tr>
      <w:tr>
        <w:tblPrEx>
          <w:shd w:val="clear" w:color="auto" w:fill="cdd4e9"/>
        </w:tblPrEx>
        <w:trPr>
          <w:trHeight w:val="1650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i w:val="1"/>
                <w:i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 xml:space="preserve">n. Neophodan broj stranica za </w:t>
            </w: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>itanje i tipi</w:t>
            </w: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 xml:space="preserve">ni nazivi zadataka.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uppressAutoHyphens w:val="1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1. Ukupan broj potrebnih stranica 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itanja: 160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uppressAutoHyphens w:val="1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2. Prikladne stranice iz MacArthur-ovog Biblijskog priru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nika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uppressAutoHyphens w:val="1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3. Daniela 2x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uppressAutoHyphens w:val="1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4. Otkrivenje 2x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uppressAutoHyphens w:val="1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5. 100 stranica iz odobrenog komentara od strane profesora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1070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o. Kratki opis glavnih radnji za kolegij: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A. Sinteza pripovjeda</w:t>
            </w:r>
            <w:r>
              <w:rPr>
                <w:sz w:val="20"/>
                <w:szCs w:val="20"/>
                <w:rtl w:val="0"/>
                <w:lang w:val="en-US"/>
              </w:rPr>
              <w:t>č</w:t>
            </w:r>
            <w:r>
              <w:rPr>
                <w:sz w:val="20"/>
                <w:szCs w:val="20"/>
                <w:rtl w:val="0"/>
                <w:lang w:val="en-US"/>
              </w:rPr>
              <w:t>kih odlomaka u Danielu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B. Sinteza Danielovih 70 tjedana, koja obja</w:t>
            </w:r>
            <w:r>
              <w:rPr>
                <w:sz w:val="20"/>
                <w:szCs w:val="20"/>
                <w:rtl w:val="0"/>
                <w:lang w:val="en-US"/>
              </w:rPr>
              <w:t>š</w:t>
            </w:r>
            <w:r>
              <w:rPr>
                <w:sz w:val="20"/>
                <w:szCs w:val="20"/>
                <w:rtl w:val="0"/>
                <w:lang w:val="en-US"/>
              </w:rPr>
              <w:t>njavaju va</w:t>
            </w:r>
            <w:r>
              <w:rPr>
                <w:sz w:val="20"/>
                <w:szCs w:val="20"/>
                <w:rtl w:val="0"/>
                <w:lang w:val="en-US"/>
              </w:rPr>
              <w:t>ž</w:t>
            </w:r>
            <w:r>
              <w:rPr>
                <w:sz w:val="20"/>
                <w:szCs w:val="20"/>
                <w:rtl w:val="0"/>
                <w:lang w:val="en-US"/>
              </w:rPr>
              <w:t>nost Otkrivenja u ovom pitanju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C. Analiza sedam crkava opisanih u Otkrivenju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lang w:val="en-US"/>
              </w:rPr>
              <w:tab/>
            </w:r>
          </w:p>
        </w:tc>
      </w:tr>
    </w:tbl>
    <w:p>
      <w:pPr>
        <w:pStyle w:val="Body"/>
        <w:widowControl w:val="0"/>
        <w:spacing w:after="0" w:line="240" w:lineRule="auto"/>
        <w:jc w:val="center"/>
      </w:pPr>
      <w:r>
        <w:rPr>
          <w:rFonts w:ascii="Cambria" w:cs="Cambria" w:hAnsi="Cambria" w:eastAsia="Cambria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720" w:left="108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0060"/>
        <w:tab w:val="clear" w:pos="9360"/>
      </w:tabs>
    </w:pPr>
    <w:r>
      <w:rPr>
        <w:sz w:val="18"/>
        <w:szCs w:val="18"/>
        <w:rtl w:val="0"/>
        <w:lang w:val="en-US"/>
      </w:rPr>
      <w:t xml:space="preserve">Updated: </w:t>
    </w:r>
    <w:r>
      <w:rPr>
        <w:sz w:val="18"/>
        <w:szCs w:val="18"/>
        <w:rtl w:val="0"/>
      </w:rPr>
      <w:t>28</w:t>
    </w:r>
    <w:r>
      <w:rPr>
        <w:sz w:val="18"/>
        <w:szCs w:val="18"/>
        <w:rtl w:val="0"/>
        <w:lang w:val="en-US"/>
      </w:rPr>
      <w:t>/</w:t>
    </w:r>
    <w:r>
      <w:rPr>
        <w:sz w:val="18"/>
        <w:szCs w:val="18"/>
        <w:rtl w:val="0"/>
      </w:rPr>
      <w:t>10</w:t>
    </w:r>
    <w:r>
      <w:rPr>
        <w:sz w:val="18"/>
        <w:szCs w:val="18"/>
        <w:rtl w:val="0"/>
        <w:lang w:val="en-US"/>
      </w:rPr>
      <w:t>/1</w:t>
    </w:r>
    <w:r>
      <w:rPr>
        <w:sz w:val="18"/>
        <w:szCs w:val="18"/>
        <w:rtl w:val="0"/>
      </w:rPr>
      <w:t>9</w:t>
    </w:r>
    <w:r>
      <w:rPr>
        <w:sz w:val="18"/>
        <w:szCs w:val="18"/>
        <w:rtl w:val="0"/>
        <w:lang w:val="en-US"/>
      </w:rPr>
      <w:t xml:space="preserve"> </w:t>
      <w:tab/>
      <w:tab/>
      <w:t xml:space="preserve">pg.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